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66B" w14:textId="77777777" w:rsidR="00D41AF5" w:rsidRPr="0085591F" w:rsidRDefault="00D41AF5" w:rsidP="00D41AF5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RELACIÓN DE MÉRITOS Y DOCUMENTACIÓN ACREDITATIVA</w:t>
      </w:r>
    </w:p>
    <w:p w14:paraId="75D21978" w14:textId="1A3FB4C2" w:rsidR="00493574" w:rsidRPr="0085591F" w:rsidRDefault="00D41AF5" w:rsidP="0085591F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Puesto a cubrir:</w:t>
      </w:r>
      <w:r w:rsidR="00493574"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 xml:space="preserve"> </w:t>
      </w:r>
      <w:r w:rsidR="00F74051"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Responsable de producción</w:t>
      </w:r>
    </w:p>
    <w:p w14:paraId="1360CA03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</w:p>
    <w:p w14:paraId="460C4FA3" w14:textId="15B941FF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Con el fin de garantizar un proceso de selección transparente, ordenado y ajustado a los criterios de la convocatoria, la Fundación Festival Internacional de Teatro Clásico de Almagro solicita a las personas candidatas la cumplimentación de este documento de relación de méritos y documentación acreditativa, que permite:</w:t>
      </w:r>
    </w:p>
    <w:p w14:paraId="1AB20A73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Presentar de forma clara y homogénea la información relevante de cada candidatura.</w:t>
      </w:r>
    </w:p>
    <w:p w14:paraId="6E5C34E3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Facilitar la valoración objetiva de los méritos conforme al sistema de puntuación publicado.</w:t>
      </w:r>
    </w:p>
    <w:p w14:paraId="4AD79512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Acelerar la fase de revisión documental y asegurar la trazabilidad de los datos aportados.</w:t>
      </w:r>
    </w:p>
    <w:p w14:paraId="0F79E2AC" w14:textId="185D7EDA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El formulario debe completarse y enviarse junto con el CV y la documentación acreditativa correspondiente.</w:t>
      </w:r>
    </w:p>
    <w:p w14:paraId="554CC618" w14:textId="51F991DD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De este modo, el equipo de selección podrá evaluar con rigor y equidad cada candidatura, asegurando que todas las personas participantes sean valoradas bajo los mismos criterios.</w:t>
      </w:r>
    </w:p>
    <w:p w14:paraId="0B0E89CE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7D585B16" w14:textId="17DCC216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140"/>
      </w:tblGrid>
      <w:tr w:rsidR="00493574" w:rsidRPr="0085591F" w14:paraId="2D73D777" w14:textId="77777777" w:rsidTr="00195F49">
        <w:tc>
          <w:tcPr>
            <w:tcW w:w="2376" w:type="dxa"/>
          </w:tcPr>
          <w:p w14:paraId="41AB4910" w14:textId="3D4A9C1D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Nombre y apellidos</w:t>
            </w:r>
          </w:p>
        </w:tc>
        <w:tc>
          <w:tcPr>
            <w:tcW w:w="6264" w:type="dxa"/>
          </w:tcPr>
          <w:p w14:paraId="631EBE35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43E9B24E" w14:textId="77777777" w:rsidTr="00195F49">
        <w:tc>
          <w:tcPr>
            <w:tcW w:w="2376" w:type="dxa"/>
          </w:tcPr>
          <w:p w14:paraId="501DAC66" w14:textId="7253DAA0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Correo electrónico</w:t>
            </w:r>
          </w:p>
        </w:tc>
        <w:tc>
          <w:tcPr>
            <w:tcW w:w="6264" w:type="dxa"/>
          </w:tcPr>
          <w:p w14:paraId="1D6B996D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5561C0CB" w14:textId="77777777" w:rsidTr="00195F49">
        <w:tc>
          <w:tcPr>
            <w:tcW w:w="2376" w:type="dxa"/>
          </w:tcPr>
          <w:p w14:paraId="776A2DA7" w14:textId="15F72104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Teléfono de contacto</w:t>
            </w:r>
          </w:p>
        </w:tc>
        <w:tc>
          <w:tcPr>
            <w:tcW w:w="6264" w:type="dxa"/>
          </w:tcPr>
          <w:p w14:paraId="3F665F45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2E06B6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5AC43B39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Requisitos indispensables (para admisión Apto/No apto)</w:t>
      </w:r>
    </w:p>
    <w:p w14:paraId="7C3EB221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 xml:space="preserve">Marque con una </w:t>
      </w:r>
      <w:r w:rsidRPr="0085591F">
        <w:rPr>
          <w:rFonts w:ascii="Segoe UI Symbol" w:hAnsi="Segoe UI Symbol" w:cs="Segoe UI Symbol"/>
          <w:sz w:val="22"/>
          <w:szCs w:val="22"/>
        </w:rPr>
        <w:t>✔</w:t>
      </w:r>
      <w:r w:rsidRPr="0085591F">
        <w:rPr>
          <w:rFonts w:ascii="HelveticaNeueLT Std" w:hAnsi="HelveticaNeueLT Std"/>
          <w:sz w:val="22"/>
          <w:szCs w:val="22"/>
        </w:rPr>
        <w:t xml:space="preserve"> si cumple el requisito y adjunte la documentación acreditativa correspondiente.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7"/>
        <w:gridCol w:w="2815"/>
        <w:gridCol w:w="2842"/>
      </w:tblGrid>
      <w:tr w:rsidR="00493574" w:rsidRPr="0085591F" w14:paraId="0C00B64A" w14:textId="77777777" w:rsidTr="00493574">
        <w:trPr>
          <w:cantSplit/>
        </w:trPr>
        <w:tc>
          <w:tcPr>
            <w:tcW w:w="2837" w:type="dxa"/>
            <w:vAlign w:val="center"/>
          </w:tcPr>
          <w:p w14:paraId="498B3A9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Requisito</w:t>
            </w:r>
          </w:p>
        </w:tc>
        <w:tc>
          <w:tcPr>
            <w:tcW w:w="2815" w:type="dxa"/>
            <w:vAlign w:val="center"/>
          </w:tcPr>
          <w:p w14:paraId="7D52D6B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Cumple (</w:t>
            </w:r>
            <w:r w:rsidRPr="0085591F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✔</w:t>
            </w: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2" w:type="dxa"/>
            <w:vAlign w:val="center"/>
          </w:tcPr>
          <w:p w14:paraId="6E0334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acreditativa adjunta</w:t>
            </w:r>
          </w:p>
        </w:tc>
      </w:tr>
      <w:tr w:rsidR="00493574" w:rsidRPr="0085591F" w14:paraId="71D05605" w14:textId="77777777" w:rsidTr="00493574">
        <w:trPr>
          <w:cantSplit/>
        </w:trPr>
        <w:tc>
          <w:tcPr>
            <w:tcW w:w="2837" w:type="dxa"/>
            <w:vAlign w:val="center"/>
          </w:tcPr>
          <w:p w14:paraId="125DEE81" w14:textId="4675C566" w:rsidR="00493574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Titulación de formación profesional o grado universitario en gestión cultural, artes escénicas, comunicación, humanidades o estudios afines</w:t>
            </w:r>
          </w:p>
        </w:tc>
        <w:tc>
          <w:tcPr>
            <w:tcW w:w="2815" w:type="dxa"/>
            <w:vAlign w:val="center"/>
          </w:tcPr>
          <w:p w14:paraId="3893987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114DD42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F74051" w:rsidRPr="0085591F" w14:paraId="1292A860" w14:textId="77777777" w:rsidTr="00493574">
        <w:trPr>
          <w:cantSplit/>
        </w:trPr>
        <w:tc>
          <w:tcPr>
            <w:tcW w:w="2837" w:type="dxa"/>
            <w:vAlign w:val="center"/>
          </w:tcPr>
          <w:p w14:paraId="73C34FA0" w14:textId="0ACAE30C" w:rsidR="00F74051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sz w:val="22"/>
                <w:szCs w:val="22"/>
                <w:lang w:val="es-ES_tradnl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Formación específica en gestión cultural, espectáculo en vivo o artes escénicas</w:t>
            </w:r>
          </w:p>
        </w:tc>
        <w:tc>
          <w:tcPr>
            <w:tcW w:w="2815" w:type="dxa"/>
            <w:vAlign w:val="center"/>
          </w:tcPr>
          <w:p w14:paraId="26D29175" w14:textId="77777777" w:rsidR="00F74051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7722F15E" w14:textId="77777777" w:rsidR="00F74051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39A46E8A" w14:textId="77777777" w:rsidTr="00493574">
        <w:trPr>
          <w:cantSplit/>
        </w:trPr>
        <w:tc>
          <w:tcPr>
            <w:tcW w:w="2837" w:type="dxa"/>
            <w:vAlign w:val="center"/>
          </w:tcPr>
          <w:p w14:paraId="60810210" w14:textId="53FA5006" w:rsidR="00493574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lastRenderedPageBreak/>
              <w:t>Experiencia de al menos 2 años en puestos de trabajo similares</w:t>
            </w:r>
          </w:p>
        </w:tc>
        <w:tc>
          <w:tcPr>
            <w:tcW w:w="2815" w:type="dxa"/>
            <w:vAlign w:val="center"/>
          </w:tcPr>
          <w:p w14:paraId="5039109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383DE5C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5BE3D2D7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1A2FB20F" w14:textId="4F932AF5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Experiencia profesional (máx. 8 puntos)</w:t>
      </w:r>
    </w:p>
    <w:p w14:paraId="089D1130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>Adjuntar certificados o contratos que acrediten la experiencia. Se valorará la experiencia según las siguientes categorías del sistema de puntuación:</w:t>
      </w:r>
    </w:p>
    <w:p w14:paraId="2442A83F" w14:textId="401C11A4" w:rsidR="00493574" w:rsidRPr="0085591F" w:rsidRDefault="00F74051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</w:rPr>
      </w:pPr>
      <w:r w:rsidRPr="0085591F">
        <w:rPr>
          <w:rFonts w:ascii="HelveticaNeueLT Std" w:hAnsi="HelveticaNeueLT Std"/>
        </w:rPr>
        <w:t>Producción en el sector de las artes escénicas</w:t>
      </w:r>
      <w:r w:rsidR="00493574" w:rsidRPr="0085591F">
        <w:rPr>
          <w:rFonts w:ascii="HelveticaNeueLT Std" w:hAnsi="HelveticaNeueLT Std"/>
        </w:rPr>
        <w:t xml:space="preserve"> (hasta 5 puntos).</w:t>
      </w:r>
    </w:p>
    <w:p w14:paraId="0679FE23" w14:textId="5AF2D4EC" w:rsidR="00493574" w:rsidRPr="0085591F" w:rsidRDefault="00F74051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</w:rPr>
      </w:pPr>
      <w:r w:rsidRPr="0085591F">
        <w:rPr>
          <w:rFonts w:ascii="HelveticaNeueLT Std" w:hAnsi="HelveticaNeueLT Std"/>
        </w:rPr>
        <w:t xml:space="preserve">Producción en </w:t>
      </w:r>
      <w:r w:rsidR="00C46CEB">
        <w:rPr>
          <w:rFonts w:ascii="HelveticaNeueLT Std" w:hAnsi="HelveticaNeueLT Std"/>
        </w:rPr>
        <w:t xml:space="preserve">otros sectores culturales </w:t>
      </w:r>
      <w:r w:rsidR="00493574" w:rsidRPr="0085591F">
        <w:rPr>
          <w:rFonts w:ascii="HelveticaNeueLT Std" w:hAnsi="HelveticaNeueLT Std"/>
        </w:rPr>
        <w:t>(hasta 3 puntos).</w:t>
      </w: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93574" w:rsidRPr="0085591F" w14:paraId="605BC3A3" w14:textId="77777777" w:rsidTr="00493574">
        <w:trPr>
          <w:cantSplit/>
        </w:trPr>
        <w:tc>
          <w:tcPr>
            <w:tcW w:w="1701" w:type="dxa"/>
            <w:vAlign w:val="center"/>
          </w:tcPr>
          <w:p w14:paraId="3D2A4D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Tipo de experiencia</w:t>
            </w:r>
          </w:p>
        </w:tc>
        <w:tc>
          <w:tcPr>
            <w:tcW w:w="1701" w:type="dxa"/>
            <w:vAlign w:val="center"/>
          </w:tcPr>
          <w:p w14:paraId="1AEAACC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Descripción breve del puesto / proyecto</w:t>
            </w:r>
          </w:p>
        </w:tc>
        <w:tc>
          <w:tcPr>
            <w:tcW w:w="1701" w:type="dxa"/>
            <w:vAlign w:val="center"/>
          </w:tcPr>
          <w:p w14:paraId="37F3A41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Entidad / Festival / Institución</w:t>
            </w:r>
          </w:p>
        </w:tc>
        <w:tc>
          <w:tcPr>
            <w:tcW w:w="1701" w:type="dxa"/>
            <w:vAlign w:val="center"/>
          </w:tcPr>
          <w:p w14:paraId="18E9DC1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 xml:space="preserve">Años o </w:t>
            </w:r>
            <w:proofErr w:type="spellStart"/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nº</w:t>
            </w:r>
            <w:proofErr w:type="spellEnd"/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 xml:space="preserve"> de eventos</w:t>
            </w:r>
          </w:p>
        </w:tc>
        <w:tc>
          <w:tcPr>
            <w:tcW w:w="1701" w:type="dxa"/>
            <w:vAlign w:val="center"/>
          </w:tcPr>
          <w:p w14:paraId="5EAE50B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85591F" w14:paraId="066AF6D1" w14:textId="77777777" w:rsidTr="00493574">
        <w:trPr>
          <w:cantSplit/>
        </w:trPr>
        <w:tc>
          <w:tcPr>
            <w:tcW w:w="1701" w:type="dxa"/>
            <w:vAlign w:val="center"/>
          </w:tcPr>
          <w:p w14:paraId="3B6D3CC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A3603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8C15BBB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E9130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8C35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DA676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BE37A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3CE14B53" w14:textId="77777777" w:rsidTr="00493574">
        <w:trPr>
          <w:cantSplit/>
        </w:trPr>
        <w:tc>
          <w:tcPr>
            <w:tcW w:w="1701" w:type="dxa"/>
            <w:vAlign w:val="center"/>
          </w:tcPr>
          <w:p w14:paraId="508B52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6FBFCF8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BF8D48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FEA3C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EB8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45D19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871FF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53457C3B" w14:textId="77777777" w:rsidTr="00493574">
        <w:trPr>
          <w:cantSplit/>
        </w:trPr>
        <w:tc>
          <w:tcPr>
            <w:tcW w:w="1701" w:type="dxa"/>
            <w:vAlign w:val="center"/>
          </w:tcPr>
          <w:p w14:paraId="2A1382C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E851A1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8CB4A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C4D6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3157B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FF847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889E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0486E0B0" w14:textId="77777777" w:rsidTr="00493574">
        <w:trPr>
          <w:cantSplit/>
        </w:trPr>
        <w:tc>
          <w:tcPr>
            <w:tcW w:w="1701" w:type="dxa"/>
            <w:vAlign w:val="center"/>
          </w:tcPr>
          <w:p w14:paraId="2BBBBBA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F719E2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C19BAF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5BD3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D9B98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AE7CB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F3D6D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010D6A83" w14:textId="77777777" w:rsidTr="00493574">
        <w:trPr>
          <w:cantSplit/>
        </w:trPr>
        <w:tc>
          <w:tcPr>
            <w:tcW w:w="1701" w:type="dxa"/>
            <w:vAlign w:val="center"/>
          </w:tcPr>
          <w:p w14:paraId="456671E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4EC2BF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62CFDC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10274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C0089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175AD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056C0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D41AF5" w:rsidRPr="0085591F" w14:paraId="17B72886" w14:textId="77777777" w:rsidTr="00493574">
        <w:trPr>
          <w:cantSplit/>
        </w:trPr>
        <w:tc>
          <w:tcPr>
            <w:tcW w:w="1701" w:type="dxa"/>
            <w:vAlign w:val="center"/>
          </w:tcPr>
          <w:p w14:paraId="0446B198" w14:textId="77777777" w:rsidR="00D41AF5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577734B" w14:textId="77777777" w:rsidR="00D41AF5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E7DC09A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52A1F2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1BA998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45D62D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3671C3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6AC2B0" w14:textId="679E50FE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68983FB0" w14:textId="77777777" w:rsidR="007A1AAD" w:rsidRPr="0085591F" w:rsidRDefault="007A1AAD" w:rsidP="0085591F">
      <w:pPr>
        <w:spacing w:before="120" w:after="120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74BB8FCF" w14:textId="758ACAF0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>Formación (máx. 5 puntos)</w:t>
      </w:r>
    </w:p>
    <w:p w14:paraId="5A88E90A" w14:textId="62E2483A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>Incluya los estudios y cursos relacionados con el puesto. Se recomienda especificar la duración en horas o créditos, según los rangos establecidos en la convocatoria (&lt;30h, 31–60h, 61–100h, &gt;101h).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93574" w:rsidRPr="0085591F" w14:paraId="6FB8A073" w14:textId="77777777" w:rsidTr="00493574">
        <w:trPr>
          <w:cantSplit/>
        </w:trPr>
        <w:tc>
          <w:tcPr>
            <w:tcW w:w="1698" w:type="dxa"/>
            <w:vAlign w:val="center"/>
          </w:tcPr>
          <w:p w14:paraId="516113C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Categoría</w:t>
            </w:r>
          </w:p>
        </w:tc>
        <w:tc>
          <w:tcPr>
            <w:tcW w:w="1699" w:type="dxa"/>
            <w:vAlign w:val="center"/>
          </w:tcPr>
          <w:p w14:paraId="143F94E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Denominación del curso o titulación</w:t>
            </w:r>
          </w:p>
        </w:tc>
        <w:tc>
          <w:tcPr>
            <w:tcW w:w="1699" w:type="dxa"/>
            <w:vAlign w:val="center"/>
          </w:tcPr>
          <w:p w14:paraId="664027D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Centro / Entidad</w:t>
            </w:r>
          </w:p>
        </w:tc>
        <w:tc>
          <w:tcPr>
            <w:tcW w:w="1699" w:type="dxa"/>
            <w:vAlign w:val="center"/>
          </w:tcPr>
          <w:p w14:paraId="4644B58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Nº</w:t>
            </w:r>
            <w:proofErr w:type="spellEnd"/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 xml:space="preserve"> horas o créditos</w:t>
            </w:r>
          </w:p>
        </w:tc>
        <w:tc>
          <w:tcPr>
            <w:tcW w:w="1699" w:type="dxa"/>
            <w:vAlign w:val="center"/>
          </w:tcPr>
          <w:p w14:paraId="54F5AB4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85591F" w14:paraId="7BF67A6B" w14:textId="77777777" w:rsidTr="00493574">
        <w:trPr>
          <w:cantSplit/>
        </w:trPr>
        <w:tc>
          <w:tcPr>
            <w:tcW w:w="1698" w:type="dxa"/>
            <w:vAlign w:val="center"/>
          </w:tcPr>
          <w:p w14:paraId="26F879D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B1C91B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F05DE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503A9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8E3B4F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2A2AEA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13936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0B13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F480D3E" w14:textId="77777777" w:rsidTr="00493574">
        <w:trPr>
          <w:cantSplit/>
        </w:trPr>
        <w:tc>
          <w:tcPr>
            <w:tcW w:w="1698" w:type="dxa"/>
            <w:vAlign w:val="center"/>
          </w:tcPr>
          <w:p w14:paraId="39C351E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3117F2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B096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F157F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B60C1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0FBFB6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E82E6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4EAAE33" w14:textId="77777777" w:rsidTr="00493574">
        <w:trPr>
          <w:cantSplit/>
        </w:trPr>
        <w:tc>
          <w:tcPr>
            <w:tcW w:w="1698" w:type="dxa"/>
            <w:vAlign w:val="center"/>
          </w:tcPr>
          <w:p w14:paraId="2A30BA5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FBFF17D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6AA6D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8FD8F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182E7B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600914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ED322C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79B156A8" w14:textId="77777777" w:rsidTr="00493574">
        <w:trPr>
          <w:cantSplit/>
        </w:trPr>
        <w:tc>
          <w:tcPr>
            <w:tcW w:w="1698" w:type="dxa"/>
            <w:vAlign w:val="center"/>
          </w:tcPr>
          <w:p w14:paraId="0A2995F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E9A4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86A4053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F32A11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459FF2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B9FB18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869460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1127C9A" w14:textId="77777777" w:rsidTr="00493574">
        <w:trPr>
          <w:cantSplit/>
        </w:trPr>
        <w:tc>
          <w:tcPr>
            <w:tcW w:w="1698" w:type="dxa"/>
            <w:vAlign w:val="center"/>
          </w:tcPr>
          <w:p w14:paraId="235667A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0F895E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4D2B4C0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26D101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0F93E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9AAED2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D59976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41416175" w14:textId="77777777" w:rsidTr="00493574">
        <w:trPr>
          <w:cantSplit/>
        </w:trPr>
        <w:tc>
          <w:tcPr>
            <w:tcW w:w="1698" w:type="dxa"/>
            <w:vAlign w:val="center"/>
          </w:tcPr>
          <w:p w14:paraId="0D42D12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BEF4C8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75F6BC9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2B6DFF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CBA56A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39A20C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AE93FC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2C487C59" w14:textId="77777777" w:rsidTr="00493574">
        <w:trPr>
          <w:cantSplit/>
        </w:trPr>
        <w:tc>
          <w:tcPr>
            <w:tcW w:w="1698" w:type="dxa"/>
            <w:vAlign w:val="center"/>
          </w:tcPr>
          <w:p w14:paraId="0444920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E913F08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5A21BA9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0C006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279543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3A10DD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49D942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02982AB6" w14:textId="425C8B6D" w:rsidR="00493574" w:rsidRPr="0085591F" w:rsidRDefault="00493574" w:rsidP="0085591F">
      <w:pPr>
        <w:spacing w:before="120" w:after="120"/>
        <w:jc w:val="both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</w:rPr>
      </w:pPr>
    </w:p>
    <w:p w14:paraId="77AF9CBB" w14:textId="77777777" w:rsidR="007A1AAD" w:rsidRPr="0085591F" w:rsidRDefault="007A1AAD" w:rsidP="0085591F">
      <w:pPr>
        <w:spacing w:before="120" w:after="120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22AB427D" w14:textId="6E240A64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>Competencias y motivación (para entrevista)</w:t>
      </w:r>
    </w:p>
    <w:p w14:paraId="1F227BFF" w14:textId="62DDCB4E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Por favor, describe brevemente tus principales competencias en relación con el puesto y tu motivación para formar parte del equipo del Festival de Almagro (máximo </w:t>
      </w:r>
      <w:r w:rsidR="00BE72B0" w:rsidRPr="0085591F">
        <w:rPr>
          <w:rFonts w:ascii="HelveticaNeueLT Std" w:hAnsi="HelveticaNeueLT Std"/>
          <w:color w:val="000000" w:themeColor="text1"/>
          <w:sz w:val="22"/>
          <w:szCs w:val="22"/>
        </w:rPr>
        <w:t>6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00 palabras):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493574" w:rsidRPr="0085591F" w14:paraId="02E36070" w14:textId="77777777" w:rsidTr="00493574">
        <w:tc>
          <w:tcPr>
            <w:tcW w:w="8494" w:type="dxa"/>
          </w:tcPr>
          <w:p w14:paraId="3DE11681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6746BCA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E324B3F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7034E5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CE1FC2D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4791D60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D39C8E3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532B7D2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27440EA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8C2EE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AC54FA1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48670D7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38055B6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B9AF62F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6D0AE412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ABAD94D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Declaración responsable</w:t>
      </w:r>
    </w:p>
    <w:p w14:paraId="7D2F4BEA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Declaro que los datos aportados en este formulario y en la documentación adjunta son verídicos y pueden ser contrastados por la Fundación Festival Internacional de Teatro Clásico de Almagro.</w:t>
      </w:r>
    </w:p>
    <w:p w14:paraId="103FD80E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2F5A4EDD" w14:textId="57A203D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Firma: 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/>
      </w:r>
    </w:p>
    <w:p w14:paraId="1A805442" w14:textId="3690448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Fecha: </w:t>
      </w:r>
    </w:p>
    <w:p w14:paraId="41CBCB2B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5F0D7A98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BA4959A" w14:textId="48AC7A9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Segoe UI Emoji" w:hAnsi="Segoe UI Emoji" w:cs="Segoe UI Emoji"/>
          <w:color w:val="000000" w:themeColor="text1"/>
          <w:sz w:val="22"/>
          <w:szCs w:val="22"/>
        </w:rPr>
        <w:t>📩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 Este formulario deberá enviarse junto con el CV y </w:t>
      </w:r>
      <w:r w:rsidR="00BE72B0" w:rsidRPr="0085591F">
        <w:rPr>
          <w:rFonts w:ascii="HelveticaNeueLT Std" w:hAnsi="HelveticaNeueLT Std"/>
          <w:color w:val="000000" w:themeColor="text1"/>
          <w:sz w:val="22"/>
          <w:szCs w:val="22"/>
        </w:rPr>
        <w:t>la documentación acreditativa correspondiente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 al correo: </w:t>
      </w:r>
      <w:hyperlink r:id="rId7" w:history="1">
        <w:r w:rsidRPr="0085591F">
          <w:rPr>
            <w:rStyle w:val="Hipervnculo"/>
            <w:rFonts w:ascii="HelveticaNeueLT Std" w:hAnsi="HelveticaNeueLT Std"/>
            <w:sz w:val="22"/>
            <w:szCs w:val="22"/>
          </w:rPr>
          <w:t>personal@festivaldealmagro.com</w:t>
        </w:r>
      </w:hyperlink>
    </w:p>
    <w:p w14:paraId="482D3261" w14:textId="020964C3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Asunto: Convocatoria </w:t>
      </w:r>
      <w:r w:rsidR="00AC370D" w:rsidRPr="0085591F">
        <w:rPr>
          <w:rFonts w:ascii="HelveticaNeueLT Std" w:hAnsi="HelveticaNeueLT Std"/>
          <w:color w:val="000000" w:themeColor="text1"/>
          <w:sz w:val="22"/>
          <w:szCs w:val="22"/>
        </w:rPr>
        <w:t>Responsable de producción</w:t>
      </w:r>
    </w:p>
    <w:p w14:paraId="170B518A" w14:textId="77777777" w:rsidR="00E42C34" w:rsidRPr="0085591F" w:rsidRDefault="00E42C34" w:rsidP="0085591F">
      <w:pPr>
        <w:spacing w:before="120" w:after="120"/>
        <w:rPr>
          <w:rFonts w:ascii="HelveticaNeueLT Std" w:hAnsi="HelveticaNeueLT Std"/>
          <w:sz w:val="22"/>
          <w:szCs w:val="22"/>
        </w:rPr>
      </w:pPr>
    </w:p>
    <w:sectPr w:rsidR="00E42C34" w:rsidRPr="0085591F" w:rsidSect="00563B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B839" w14:textId="77777777" w:rsidR="00483E3A" w:rsidRDefault="00483E3A" w:rsidP="0031196D">
      <w:r>
        <w:separator/>
      </w:r>
    </w:p>
  </w:endnote>
  <w:endnote w:type="continuationSeparator" w:id="0">
    <w:p w14:paraId="793E0978" w14:textId="77777777" w:rsidR="00483E3A" w:rsidRDefault="00483E3A" w:rsidP="003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F9ED" w14:textId="77777777" w:rsidR="00A027CC" w:rsidRPr="00343236" w:rsidRDefault="00A027CC" w:rsidP="007C3F44">
    <w:pPr>
      <w:pStyle w:val="Piedepgina"/>
      <w:jc w:val="right"/>
      <w:rPr>
        <w:rFonts w:ascii="HelveticaNeueLT Std" w:hAnsi="HelveticaNeueLT Std" w:cs="Calibri Light"/>
        <w:sz w:val="16"/>
        <w:szCs w:val="16"/>
      </w:rPr>
    </w:pPr>
    <w:r w:rsidRPr="00343236">
      <w:rPr>
        <w:rFonts w:ascii="HelveticaNeueLT Std" w:hAnsi="HelveticaNeueLT Std" w:cs="Calibri Light"/>
        <w:sz w:val="16"/>
        <w:szCs w:val="16"/>
      </w:rPr>
      <w:t xml:space="preserve">C/ Los Madrazo, 11, 5ª Planta, 28014 Madrid · </w:t>
    </w:r>
    <w:hyperlink r:id="rId1" w:history="1">
      <w:r w:rsidRPr="00343236">
        <w:rPr>
          <w:rStyle w:val="Hipervnculo"/>
          <w:rFonts w:ascii="HelveticaNeueLT Std" w:hAnsi="HelveticaNeueLT Std" w:cs="Calibri Light"/>
          <w:sz w:val="16"/>
          <w:szCs w:val="16"/>
        </w:rPr>
        <w:t>https://www.festivaldealmagro.com/</w:t>
      </w:r>
    </w:hyperlink>
    <w:r w:rsidRPr="00343236">
      <w:rPr>
        <w:rFonts w:ascii="HelveticaNeueLT Std" w:hAnsi="HelveticaNeueLT Std" w:cs="Calibri Light"/>
        <w:sz w:val="16"/>
        <w:szCs w:val="16"/>
      </w:rPr>
      <w:t xml:space="preserve"> ·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 xml:space="preserve">+34 91 521 07 20   |  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begin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instrText>PAGE   \* MERGEFORMAT</w:instrTex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separate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>5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0146" w14:textId="77777777" w:rsidR="00483E3A" w:rsidRDefault="00483E3A" w:rsidP="0031196D">
      <w:r>
        <w:separator/>
      </w:r>
    </w:p>
  </w:footnote>
  <w:footnote w:type="continuationSeparator" w:id="0">
    <w:p w14:paraId="7B94CC26" w14:textId="77777777" w:rsidR="00483E3A" w:rsidRDefault="00483E3A" w:rsidP="0031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A027CC" w14:paraId="55141216" w14:textId="77777777" w:rsidTr="00563BC1">
      <w:trPr>
        <w:trHeight w:val="992"/>
        <w:jc w:val="center"/>
      </w:trPr>
      <w:tc>
        <w:tcPr>
          <w:tcW w:w="14034" w:type="dxa"/>
        </w:tcPr>
        <w:p w14:paraId="37125357" w14:textId="77777777" w:rsidR="00A027CC" w:rsidRDefault="00A027CC" w:rsidP="00EE4182">
          <w:pPr>
            <w:pStyle w:val="Encabezado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63631B3A" wp14:editId="6C187495">
                <wp:extent cx="811555" cy="540000"/>
                <wp:effectExtent l="0" t="0" r="762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5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06BBE4" w14:textId="77777777" w:rsidR="00A027CC" w:rsidRDefault="00A027CC" w:rsidP="00311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A09"/>
    <w:multiLevelType w:val="hybridMultilevel"/>
    <w:tmpl w:val="8C283C70"/>
    <w:lvl w:ilvl="0" w:tplc="E9CCCCF8">
      <w:numFmt w:val="bullet"/>
      <w:lvlText w:val="-"/>
      <w:lvlJc w:val="left"/>
      <w:pPr>
        <w:ind w:left="360" w:hanging="360"/>
      </w:pPr>
      <w:rPr>
        <w:rFonts w:ascii="HelveticaNeueLT Std Lt" w:eastAsia="Times New Roman" w:hAnsi="HelveticaNeueLT Std Lt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0990"/>
    <w:multiLevelType w:val="hybridMultilevel"/>
    <w:tmpl w:val="1F4ADA88"/>
    <w:lvl w:ilvl="0" w:tplc="0E6C9EB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951"/>
    <w:multiLevelType w:val="hybridMultilevel"/>
    <w:tmpl w:val="36B8A682"/>
    <w:lvl w:ilvl="0" w:tplc="4370A318">
      <w:start w:val="1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  <w:color w:val="auto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34C7A8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2767"/>
    <w:multiLevelType w:val="hybridMultilevel"/>
    <w:tmpl w:val="A3B6FC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0A5E"/>
    <w:multiLevelType w:val="hybridMultilevel"/>
    <w:tmpl w:val="58DA2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34A57"/>
    <w:multiLevelType w:val="hybridMultilevel"/>
    <w:tmpl w:val="528630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041E"/>
    <w:multiLevelType w:val="hybridMultilevel"/>
    <w:tmpl w:val="A5A07280"/>
    <w:lvl w:ilvl="0" w:tplc="0F849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7B11"/>
    <w:multiLevelType w:val="hybridMultilevel"/>
    <w:tmpl w:val="7CBCBB10"/>
    <w:lvl w:ilvl="0" w:tplc="D0DE721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7E41B5"/>
    <w:multiLevelType w:val="hybridMultilevel"/>
    <w:tmpl w:val="B63C9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124F"/>
    <w:multiLevelType w:val="hybridMultilevel"/>
    <w:tmpl w:val="EA36C15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F52FD"/>
    <w:multiLevelType w:val="hybridMultilevel"/>
    <w:tmpl w:val="A6BC00EC"/>
    <w:lvl w:ilvl="0" w:tplc="7D80FB98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3349"/>
    <w:multiLevelType w:val="hybridMultilevel"/>
    <w:tmpl w:val="C5FA8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D5BF2"/>
    <w:multiLevelType w:val="hybridMultilevel"/>
    <w:tmpl w:val="1D302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B41AE"/>
    <w:multiLevelType w:val="hybridMultilevel"/>
    <w:tmpl w:val="670E04E6"/>
    <w:lvl w:ilvl="0" w:tplc="B58C712C">
      <w:start w:val="28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Calibri Light" w:hint="default"/>
      </w:rPr>
    </w:lvl>
    <w:lvl w:ilvl="1" w:tplc="834C7A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3304B"/>
    <w:multiLevelType w:val="hybridMultilevel"/>
    <w:tmpl w:val="BFDE4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7789D"/>
    <w:multiLevelType w:val="hybridMultilevel"/>
    <w:tmpl w:val="E1422F4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C4380E"/>
    <w:multiLevelType w:val="hybridMultilevel"/>
    <w:tmpl w:val="3DA8BA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721"/>
    <w:multiLevelType w:val="hybridMultilevel"/>
    <w:tmpl w:val="01544D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D0F71"/>
    <w:multiLevelType w:val="hybridMultilevel"/>
    <w:tmpl w:val="F5904C7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C1554"/>
    <w:multiLevelType w:val="hybridMultilevel"/>
    <w:tmpl w:val="BBC28FFC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A221A1"/>
    <w:multiLevelType w:val="hybridMultilevel"/>
    <w:tmpl w:val="59322DDE"/>
    <w:lvl w:ilvl="0" w:tplc="3F64548E">
      <w:numFmt w:val="bullet"/>
      <w:lvlText w:val="-"/>
      <w:lvlJc w:val="left"/>
      <w:pPr>
        <w:ind w:left="1004" w:hanging="360"/>
      </w:pPr>
      <w:rPr>
        <w:rFonts w:ascii="HelveticaNeueLT Std" w:eastAsiaTheme="minorHAnsi" w:hAnsi="HelveticaNeueLT Std" w:cstheme="minorBidi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8D47A0"/>
    <w:multiLevelType w:val="hybridMultilevel"/>
    <w:tmpl w:val="5F8AB660"/>
    <w:lvl w:ilvl="0" w:tplc="D01423D4">
      <w:start w:val="10"/>
      <w:numFmt w:val="bullet"/>
      <w:lvlText w:val="-"/>
      <w:lvlJc w:val="left"/>
      <w:pPr>
        <w:ind w:left="644" w:hanging="360"/>
      </w:pPr>
      <w:rPr>
        <w:rFonts w:ascii="HelveticaNeueLT Std" w:eastAsiaTheme="minorHAnsi" w:hAnsi="HelveticaNeueLT Std" w:cstheme="minorBidi" w:hint="default"/>
      </w:rPr>
    </w:lvl>
    <w:lvl w:ilvl="1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20D2F4B"/>
    <w:multiLevelType w:val="hybridMultilevel"/>
    <w:tmpl w:val="1AD0FA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B4E15"/>
    <w:multiLevelType w:val="hybridMultilevel"/>
    <w:tmpl w:val="331C141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43D25A9A">
      <w:numFmt w:val="bullet"/>
      <w:lvlText w:val="-"/>
      <w:lvlJc w:val="left"/>
      <w:pPr>
        <w:ind w:left="2444" w:hanging="360"/>
      </w:pPr>
      <w:rPr>
        <w:rFonts w:ascii="HelveticaNeueLT Std" w:eastAsiaTheme="minorHAnsi" w:hAnsi="HelveticaNeueLT Std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B13938"/>
    <w:multiLevelType w:val="hybridMultilevel"/>
    <w:tmpl w:val="8CD2B794"/>
    <w:lvl w:ilvl="0" w:tplc="849CFEE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D291B"/>
    <w:multiLevelType w:val="hybridMultilevel"/>
    <w:tmpl w:val="6FA2F9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950975">
    <w:abstractNumId w:val="9"/>
  </w:num>
  <w:num w:numId="2" w16cid:durableId="992486062">
    <w:abstractNumId w:val="18"/>
  </w:num>
  <w:num w:numId="3" w16cid:durableId="126238749">
    <w:abstractNumId w:val="6"/>
  </w:num>
  <w:num w:numId="4" w16cid:durableId="1352956796">
    <w:abstractNumId w:val="25"/>
  </w:num>
  <w:num w:numId="5" w16cid:durableId="1780680545">
    <w:abstractNumId w:val="13"/>
  </w:num>
  <w:num w:numId="6" w16cid:durableId="223610534">
    <w:abstractNumId w:val="12"/>
  </w:num>
  <w:num w:numId="7" w16cid:durableId="860166327">
    <w:abstractNumId w:val="14"/>
  </w:num>
  <w:num w:numId="8" w16cid:durableId="1662274341">
    <w:abstractNumId w:val="1"/>
  </w:num>
  <w:num w:numId="9" w16cid:durableId="1753158814">
    <w:abstractNumId w:val="8"/>
  </w:num>
  <w:num w:numId="10" w16cid:durableId="1750077687">
    <w:abstractNumId w:val="23"/>
  </w:num>
  <w:num w:numId="11" w16cid:durableId="1676762949">
    <w:abstractNumId w:val="7"/>
  </w:num>
  <w:num w:numId="12" w16cid:durableId="72820847">
    <w:abstractNumId w:val="19"/>
  </w:num>
  <w:num w:numId="13" w16cid:durableId="1853104441">
    <w:abstractNumId w:val="10"/>
  </w:num>
  <w:num w:numId="14" w16cid:durableId="1628006034">
    <w:abstractNumId w:val="15"/>
  </w:num>
  <w:num w:numId="15" w16cid:durableId="1104418159">
    <w:abstractNumId w:val="2"/>
  </w:num>
  <w:num w:numId="16" w16cid:durableId="1583949017">
    <w:abstractNumId w:val="11"/>
  </w:num>
  <w:num w:numId="17" w16cid:durableId="1110668071">
    <w:abstractNumId w:val="21"/>
  </w:num>
  <w:num w:numId="18" w16cid:durableId="1737318880">
    <w:abstractNumId w:val="3"/>
  </w:num>
  <w:num w:numId="19" w16cid:durableId="147357463">
    <w:abstractNumId w:val="22"/>
  </w:num>
  <w:num w:numId="20" w16cid:durableId="1945914370">
    <w:abstractNumId w:val="5"/>
  </w:num>
  <w:num w:numId="21" w16cid:durableId="1406682792">
    <w:abstractNumId w:val="16"/>
  </w:num>
  <w:num w:numId="22" w16cid:durableId="1476295212">
    <w:abstractNumId w:val="17"/>
  </w:num>
  <w:num w:numId="23" w16cid:durableId="1893687052">
    <w:abstractNumId w:val="20"/>
  </w:num>
  <w:num w:numId="24" w16cid:durableId="1874609294">
    <w:abstractNumId w:val="4"/>
  </w:num>
  <w:num w:numId="25" w16cid:durableId="197938319">
    <w:abstractNumId w:val="24"/>
  </w:num>
  <w:num w:numId="26" w16cid:durableId="12009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A1"/>
    <w:rsid w:val="00053033"/>
    <w:rsid w:val="000821AD"/>
    <w:rsid w:val="00087437"/>
    <w:rsid w:val="00092A16"/>
    <w:rsid w:val="000C2179"/>
    <w:rsid w:val="00111152"/>
    <w:rsid w:val="00132A3E"/>
    <w:rsid w:val="001620E0"/>
    <w:rsid w:val="00163994"/>
    <w:rsid w:val="0017159D"/>
    <w:rsid w:val="0018151A"/>
    <w:rsid w:val="001866A4"/>
    <w:rsid w:val="001B5B4E"/>
    <w:rsid w:val="001B5DA1"/>
    <w:rsid w:val="001E1E0D"/>
    <w:rsid w:val="00247A53"/>
    <w:rsid w:val="00250029"/>
    <w:rsid w:val="00257A01"/>
    <w:rsid w:val="002A3E3D"/>
    <w:rsid w:val="002D4FE7"/>
    <w:rsid w:val="002E269E"/>
    <w:rsid w:val="002E70AB"/>
    <w:rsid w:val="002F7B00"/>
    <w:rsid w:val="0030211C"/>
    <w:rsid w:val="0031196D"/>
    <w:rsid w:val="00321171"/>
    <w:rsid w:val="00343236"/>
    <w:rsid w:val="0036676F"/>
    <w:rsid w:val="0038128D"/>
    <w:rsid w:val="003B74BF"/>
    <w:rsid w:val="003F1ABC"/>
    <w:rsid w:val="003F4499"/>
    <w:rsid w:val="00466A1F"/>
    <w:rsid w:val="00474A30"/>
    <w:rsid w:val="00483E3A"/>
    <w:rsid w:val="00493574"/>
    <w:rsid w:val="004B4D82"/>
    <w:rsid w:val="005106C5"/>
    <w:rsid w:val="00526C3D"/>
    <w:rsid w:val="005323A1"/>
    <w:rsid w:val="00563BC1"/>
    <w:rsid w:val="00567E2E"/>
    <w:rsid w:val="0058598F"/>
    <w:rsid w:val="005E32DD"/>
    <w:rsid w:val="005F21CC"/>
    <w:rsid w:val="00602967"/>
    <w:rsid w:val="00620F4F"/>
    <w:rsid w:val="00630647"/>
    <w:rsid w:val="006327FC"/>
    <w:rsid w:val="006801C6"/>
    <w:rsid w:val="0068618F"/>
    <w:rsid w:val="006F205B"/>
    <w:rsid w:val="00711E8E"/>
    <w:rsid w:val="00732819"/>
    <w:rsid w:val="00741821"/>
    <w:rsid w:val="00761BA7"/>
    <w:rsid w:val="00761DD7"/>
    <w:rsid w:val="00776A6B"/>
    <w:rsid w:val="00784AAA"/>
    <w:rsid w:val="007A1AAD"/>
    <w:rsid w:val="007A4F27"/>
    <w:rsid w:val="007C3F44"/>
    <w:rsid w:val="007E3EF7"/>
    <w:rsid w:val="007F0ADB"/>
    <w:rsid w:val="00816299"/>
    <w:rsid w:val="00835BD0"/>
    <w:rsid w:val="0085591F"/>
    <w:rsid w:val="008A313A"/>
    <w:rsid w:val="009076BE"/>
    <w:rsid w:val="00946F21"/>
    <w:rsid w:val="009674C2"/>
    <w:rsid w:val="009B3869"/>
    <w:rsid w:val="009B480C"/>
    <w:rsid w:val="009C0FCF"/>
    <w:rsid w:val="00A027CC"/>
    <w:rsid w:val="00A030DB"/>
    <w:rsid w:val="00A05D40"/>
    <w:rsid w:val="00A37761"/>
    <w:rsid w:val="00AB419D"/>
    <w:rsid w:val="00AC370D"/>
    <w:rsid w:val="00AD182A"/>
    <w:rsid w:val="00AF3312"/>
    <w:rsid w:val="00B00738"/>
    <w:rsid w:val="00B0280A"/>
    <w:rsid w:val="00B175BE"/>
    <w:rsid w:val="00B21B92"/>
    <w:rsid w:val="00B47BB6"/>
    <w:rsid w:val="00B50841"/>
    <w:rsid w:val="00B54E3B"/>
    <w:rsid w:val="00B96A5D"/>
    <w:rsid w:val="00BC290C"/>
    <w:rsid w:val="00BE72B0"/>
    <w:rsid w:val="00C077B5"/>
    <w:rsid w:val="00C30528"/>
    <w:rsid w:val="00C46CEB"/>
    <w:rsid w:val="00C60D8D"/>
    <w:rsid w:val="00C92144"/>
    <w:rsid w:val="00CE10B2"/>
    <w:rsid w:val="00D22E58"/>
    <w:rsid w:val="00D41AF5"/>
    <w:rsid w:val="00D428DA"/>
    <w:rsid w:val="00D86238"/>
    <w:rsid w:val="00D924CA"/>
    <w:rsid w:val="00DA7D66"/>
    <w:rsid w:val="00DC0493"/>
    <w:rsid w:val="00DE343F"/>
    <w:rsid w:val="00E129C2"/>
    <w:rsid w:val="00E31676"/>
    <w:rsid w:val="00E3548C"/>
    <w:rsid w:val="00E428D0"/>
    <w:rsid w:val="00E42C34"/>
    <w:rsid w:val="00E44BBD"/>
    <w:rsid w:val="00E465B9"/>
    <w:rsid w:val="00E46D2C"/>
    <w:rsid w:val="00E711A0"/>
    <w:rsid w:val="00E7407C"/>
    <w:rsid w:val="00E90CB6"/>
    <w:rsid w:val="00EA21F8"/>
    <w:rsid w:val="00EE4182"/>
    <w:rsid w:val="00F1209D"/>
    <w:rsid w:val="00F2638B"/>
    <w:rsid w:val="00F5007B"/>
    <w:rsid w:val="00F74051"/>
    <w:rsid w:val="00FB6DB6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60510"/>
  <w15:chartTrackingRefBased/>
  <w15:docId w15:val="{FA23FCB5-F1BA-4BC0-B44A-C1908D8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8C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357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86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xapple-converted-space">
    <w:name w:val="x_x_apple-converted-space"/>
    <w:basedOn w:val="Fuentedeprrafopredeter"/>
    <w:rsid w:val="001B5DA1"/>
  </w:style>
  <w:style w:type="character" w:customStyle="1" w:styleId="xhighlight">
    <w:name w:val="x_highlight"/>
    <w:basedOn w:val="Fuentedeprrafopredeter"/>
    <w:rsid w:val="001B5DA1"/>
  </w:style>
  <w:style w:type="paragraph" w:customStyle="1" w:styleId="xxmsolistparagraph">
    <w:name w:val="x_x_msolistparagraph"/>
    <w:basedOn w:val="Normal"/>
    <w:rsid w:val="001B5DA1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1B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11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96D"/>
    <w:rPr>
      <w:lang w:eastAsia="es-ES"/>
    </w:rPr>
  </w:style>
  <w:style w:type="paragraph" w:styleId="Piedepgina">
    <w:name w:val="footer"/>
    <w:basedOn w:val="Normal"/>
    <w:link w:val="PiedepginaCar"/>
    <w:unhideWhenUsed/>
    <w:rsid w:val="00311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96D"/>
    <w:rPr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92144"/>
    <w:pPr>
      <w:jc w:val="center"/>
    </w:pPr>
    <w:rPr>
      <w:rFonts w:ascii="Arial" w:hAnsi="Arial" w:cs="Arial"/>
      <w:b/>
    </w:rPr>
  </w:style>
  <w:style w:type="character" w:customStyle="1" w:styleId="TtuloCar">
    <w:name w:val="Título Car"/>
    <w:basedOn w:val="Fuentedeprrafopredeter"/>
    <w:link w:val="Ttulo"/>
    <w:uiPriority w:val="10"/>
    <w:rsid w:val="00C92144"/>
    <w:rPr>
      <w:rFonts w:ascii="Arial" w:hAnsi="Arial" w:cs="Arial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C04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493"/>
    <w:rPr>
      <w:color w:val="605E5C"/>
      <w:shd w:val="clear" w:color="auto" w:fill="E1DFDD"/>
    </w:rPr>
  </w:style>
  <w:style w:type="paragraph" w:customStyle="1" w:styleId="Default">
    <w:name w:val="Default"/>
    <w:rsid w:val="001B5B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9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festivaldealmag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stivaldealmag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FAETEDA</dc:creator>
  <cp:keywords/>
  <dc:description/>
  <cp:lastModifiedBy>Tania Swayne</cp:lastModifiedBy>
  <cp:revision>7</cp:revision>
  <cp:lastPrinted>2023-02-07T15:29:00Z</cp:lastPrinted>
  <dcterms:created xsi:type="dcterms:W3CDTF">2025-11-12T12:41:00Z</dcterms:created>
  <dcterms:modified xsi:type="dcterms:W3CDTF">2026-01-07T13:36:00Z</dcterms:modified>
</cp:coreProperties>
</file>